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5B66" w:rsidRPr="00C54C21" w:rsidRDefault="00BE5B66" w:rsidP="00BE5B66">
      <w:pPr>
        <w:rPr>
          <w:rFonts w:asciiTheme="minorHAnsi" w:hAnsiTheme="minorHAnsi" w:cstheme="minorHAnsi"/>
        </w:rPr>
      </w:pPr>
      <w:r w:rsidRPr="00C54C21">
        <w:rPr>
          <w:rFonts w:asciiTheme="minorHAnsi" w:hAnsiTheme="minorHAnsi" w:cstheme="minorHAnsi"/>
        </w:rPr>
        <w:t>PONUDITELJ__________________________________</w:t>
      </w:r>
    </w:p>
    <w:p w:rsidR="00BE5B66" w:rsidRPr="00C54C21" w:rsidRDefault="00BE5B66" w:rsidP="00BE5B66">
      <w:pPr>
        <w:rPr>
          <w:rFonts w:asciiTheme="minorHAnsi" w:hAnsiTheme="minorHAnsi" w:cstheme="minorHAnsi"/>
        </w:rPr>
      </w:pPr>
    </w:p>
    <w:p w:rsidR="00BE5B66" w:rsidRPr="00C54C21" w:rsidRDefault="00BE5B66" w:rsidP="00BE5B66">
      <w:pPr>
        <w:rPr>
          <w:rFonts w:asciiTheme="minorHAnsi" w:hAnsiTheme="minorHAnsi" w:cstheme="minorHAnsi"/>
        </w:rPr>
      </w:pPr>
    </w:p>
    <w:p w:rsidR="00BE5B66" w:rsidRPr="00C54C21" w:rsidRDefault="00BE5B66" w:rsidP="00BE5B66">
      <w:pPr>
        <w:rPr>
          <w:rFonts w:asciiTheme="minorHAnsi" w:hAnsiTheme="minorHAnsi" w:cstheme="minorHAnsi"/>
        </w:rPr>
      </w:pPr>
    </w:p>
    <w:p w:rsidR="00BE5B66" w:rsidRPr="00C54C21" w:rsidRDefault="00BE5B66" w:rsidP="00BE5B66">
      <w:pPr>
        <w:jc w:val="center"/>
        <w:rPr>
          <w:rFonts w:asciiTheme="minorHAnsi" w:hAnsiTheme="minorHAnsi" w:cstheme="minorHAnsi"/>
          <w:b/>
        </w:rPr>
      </w:pPr>
    </w:p>
    <w:p w:rsidR="00BE5B66" w:rsidRPr="00C54C21" w:rsidRDefault="00BE5B66" w:rsidP="009334B5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C54C21">
        <w:rPr>
          <w:rFonts w:asciiTheme="minorHAnsi" w:hAnsiTheme="minorHAnsi" w:cstheme="minorHAnsi"/>
          <w:b/>
        </w:rPr>
        <w:t>IZJAVA PONUDITELJA O DOSTAVI JAMSTVA ZA</w:t>
      </w:r>
    </w:p>
    <w:p w:rsidR="00BE5B66" w:rsidRPr="00C54C21" w:rsidRDefault="00BE5B66" w:rsidP="009334B5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C54C21">
        <w:rPr>
          <w:rFonts w:asciiTheme="minorHAnsi" w:hAnsiTheme="minorHAnsi" w:cstheme="minorHAnsi"/>
          <w:b/>
        </w:rPr>
        <w:t>OTKLANJANJE NEDOSTATAKA U JAMSTVENOM ROKU</w:t>
      </w:r>
    </w:p>
    <w:p w:rsidR="00BE5B66" w:rsidRPr="00C54C21" w:rsidRDefault="00BE5B66" w:rsidP="0066221A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C54C21">
        <w:rPr>
          <w:rFonts w:asciiTheme="minorHAnsi" w:hAnsiTheme="minorHAnsi" w:cstheme="minorHAnsi"/>
          <w:b/>
        </w:rPr>
        <w:t>(KVALITETA</w:t>
      </w:r>
      <w:r w:rsidR="00553FC6">
        <w:rPr>
          <w:rFonts w:asciiTheme="minorHAnsi" w:hAnsiTheme="minorHAnsi" w:cstheme="minorHAnsi"/>
          <w:b/>
        </w:rPr>
        <w:t xml:space="preserve"> </w:t>
      </w:r>
      <w:r w:rsidR="00C2155E">
        <w:rPr>
          <w:rFonts w:asciiTheme="minorHAnsi" w:hAnsiTheme="minorHAnsi" w:cstheme="minorHAnsi"/>
          <w:b/>
        </w:rPr>
        <w:t>IZVRŠENE USLUGE</w:t>
      </w:r>
      <w:r w:rsidRPr="00C54C21">
        <w:rPr>
          <w:rFonts w:asciiTheme="minorHAnsi" w:hAnsiTheme="minorHAnsi" w:cstheme="minorHAnsi"/>
          <w:b/>
        </w:rPr>
        <w:t>)</w:t>
      </w:r>
    </w:p>
    <w:p w:rsidR="00BE5B66" w:rsidRPr="00C54C21" w:rsidRDefault="00BE5B66" w:rsidP="00BE5B66">
      <w:pPr>
        <w:jc w:val="center"/>
        <w:rPr>
          <w:rFonts w:asciiTheme="minorHAnsi" w:hAnsiTheme="minorHAnsi" w:cstheme="minorHAnsi"/>
        </w:rPr>
      </w:pPr>
    </w:p>
    <w:p w:rsidR="00BE5B66" w:rsidRPr="00C54C21" w:rsidRDefault="00BE5B66" w:rsidP="00BE5B66">
      <w:pPr>
        <w:jc w:val="center"/>
        <w:rPr>
          <w:rFonts w:asciiTheme="minorHAnsi" w:hAnsiTheme="minorHAnsi" w:cstheme="minorHAnsi"/>
        </w:rPr>
      </w:pPr>
    </w:p>
    <w:p w:rsidR="00BE5B66" w:rsidRPr="00C54C21" w:rsidRDefault="00BE5B66" w:rsidP="00BE5B66">
      <w:pPr>
        <w:jc w:val="center"/>
        <w:rPr>
          <w:rFonts w:asciiTheme="minorHAnsi" w:hAnsiTheme="minorHAnsi" w:cstheme="minorHAnsi"/>
        </w:rPr>
      </w:pPr>
    </w:p>
    <w:p w:rsidR="00BE5B66" w:rsidRDefault="00BE5B66" w:rsidP="009334B5">
      <w:pPr>
        <w:spacing w:line="276" w:lineRule="auto"/>
        <w:ind w:left="-180"/>
        <w:jc w:val="both"/>
        <w:rPr>
          <w:rFonts w:asciiTheme="minorHAnsi" w:hAnsiTheme="minorHAnsi"/>
        </w:rPr>
      </w:pPr>
      <w:r w:rsidRPr="00C54C21">
        <w:rPr>
          <w:rFonts w:asciiTheme="minorHAnsi" w:hAnsiTheme="minorHAnsi" w:cstheme="minorHAnsi"/>
        </w:rPr>
        <w:t>Neopozivo potvrđujemo, da ćemo, ukoliko budemo izabrani kao najpovoljniji ponuditelj, u postupku javnog nadmetanja za predmet nabave:</w:t>
      </w:r>
      <w:r w:rsidR="00EB37DA" w:rsidRPr="00EB37DA">
        <w:rPr>
          <w:rFonts w:asciiTheme="minorHAnsi" w:hAnsiTheme="minorHAnsi"/>
          <w:b/>
          <w:lang w:val="pt-BR"/>
        </w:rPr>
        <w:t xml:space="preserve"> </w:t>
      </w:r>
      <w:r w:rsidR="00EB37DA" w:rsidRPr="0092221E">
        <w:rPr>
          <w:rFonts w:asciiTheme="minorHAnsi" w:hAnsiTheme="minorHAnsi"/>
          <w:b/>
          <w:lang w:val="pt-BR"/>
        </w:rPr>
        <w:t xml:space="preserve">IZRADA GLAVNOG PROJEKTA </w:t>
      </w:r>
      <w:r w:rsidR="00EB37DA">
        <w:rPr>
          <w:rFonts w:asciiTheme="minorHAnsi" w:hAnsiTheme="minorHAnsi"/>
          <w:b/>
          <w:lang w:val="pt-BR"/>
        </w:rPr>
        <w:t>REKONSTRUKCIJE HIDRANTSKE MREŽE</w:t>
      </w:r>
      <w:r w:rsidR="00EB37DA" w:rsidRPr="0092221E">
        <w:rPr>
          <w:rFonts w:asciiTheme="minorHAnsi" w:hAnsiTheme="minorHAnsi"/>
          <w:b/>
          <w:lang w:val="pt-BR"/>
        </w:rPr>
        <w:t xml:space="preserve"> KOMPLEKSA ZAGREPČANKA</w:t>
      </w:r>
      <w:r w:rsidR="00EB37DA">
        <w:rPr>
          <w:rFonts w:asciiTheme="minorHAnsi" w:hAnsiTheme="minorHAnsi"/>
          <w:b/>
          <w:lang w:val="pt-BR"/>
        </w:rPr>
        <w:t xml:space="preserve">  </w:t>
      </w:r>
      <w:r w:rsidRPr="00C54C21">
        <w:rPr>
          <w:rFonts w:asciiTheme="minorHAnsi" w:hAnsiTheme="minorHAnsi" w:cstheme="minorHAnsi"/>
        </w:rPr>
        <w:t>najkasnije prije isplate okončane situacije-računa dostaviti</w:t>
      </w:r>
      <w:r w:rsidR="00BD2848">
        <w:rPr>
          <w:rFonts w:asciiTheme="minorHAnsi" w:hAnsiTheme="minorHAnsi" w:cstheme="minorHAnsi"/>
        </w:rPr>
        <w:t xml:space="preserve">, </w:t>
      </w:r>
      <w:r w:rsidRPr="00C54C21">
        <w:rPr>
          <w:rFonts w:asciiTheme="minorHAnsi" w:hAnsiTheme="minorHAnsi" w:cstheme="minorHAnsi"/>
        </w:rPr>
        <w:t>jamstvo za otklanjanje nedostataka</w:t>
      </w:r>
      <w:r w:rsidR="00834B3A">
        <w:rPr>
          <w:rFonts w:asciiTheme="minorHAnsi" w:hAnsiTheme="minorHAnsi" w:cstheme="minorHAnsi"/>
        </w:rPr>
        <w:t xml:space="preserve"> koji bi se eventualno mogli pojaviti u projektnoj dokumentaciji tijekom jamstvenog roka </w:t>
      </w:r>
      <w:r w:rsidR="00BD2848" w:rsidRPr="00C54C21">
        <w:rPr>
          <w:rFonts w:asciiTheme="minorHAnsi" w:hAnsiTheme="minorHAnsi" w:cstheme="minorHAnsi"/>
        </w:rPr>
        <w:t xml:space="preserve">za slučaj da </w:t>
      </w:r>
      <w:proofErr w:type="spellStart"/>
      <w:r w:rsidR="00BD2848" w:rsidRPr="00C54C21">
        <w:rPr>
          <w:rFonts w:asciiTheme="minorHAnsi" w:hAnsiTheme="minorHAnsi" w:cstheme="minorHAnsi"/>
        </w:rPr>
        <w:t>nalogoprimac</w:t>
      </w:r>
      <w:proofErr w:type="spellEnd"/>
      <w:r w:rsidR="00BD2848" w:rsidRPr="00C54C21">
        <w:rPr>
          <w:rFonts w:asciiTheme="minorHAnsi" w:hAnsiTheme="minorHAnsi" w:cstheme="minorHAnsi"/>
        </w:rPr>
        <w:t xml:space="preserve"> u jamstvenom roku ne ispuni obveze otklanjanja nedostataka koje ima po osnovi jams</w:t>
      </w:r>
      <w:r w:rsidR="00BD2848">
        <w:rPr>
          <w:rFonts w:asciiTheme="minorHAnsi" w:hAnsiTheme="minorHAnsi" w:cstheme="minorHAnsi"/>
        </w:rPr>
        <w:t>tva ili s osnova naknade štete (</w:t>
      </w:r>
      <w:r w:rsidR="00425A20" w:rsidRPr="00C54C21">
        <w:rPr>
          <w:rFonts w:asciiTheme="minorHAnsi" w:hAnsiTheme="minorHAnsi" w:cstheme="minorHAnsi"/>
        </w:rPr>
        <w:t>jamstvo za otklanjanje nedostataka</w:t>
      </w:r>
      <w:r w:rsidR="00425A20">
        <w:rPr>
          <w:rFonts w:asciiTheme="minorHAnsi" w:hAnsiTheme="minorHAnsi" w:cstheme="minorHAnsi"/>
        </w:rPr>
        <w:t xml:space="preserve"> u projektnoj dokumentaciji</w:t>
      </w:r>
      <w:bookmarkStart w:id="0" w:name="_GoBack"/>
      <w:bookmarkEnd w:id="0"/>
      <w:r w:rsidR="00BD2848">
        <w:rPr>
          <w:rFonts w:asciiTheme="minorHAnsi" w:hAnsiTheme="minorHAnsi" w:cstheme="minorHAnsi"/>
        </w:rPr>
        <w:t>).</w:t>
      </w:r>
      <w:r w:rsidRPr="00C54C21">
        <w:rPr>
          <w:rFonts w:asciiTheme="minorHAnsi" w:hAnsiTheme="minorHAnsi" w:cstheme="minorHAnsi"/>
        </w:rPr>
        <w:t xml:space="preserve"> </w:t>
      </w:r>
      <w:r w:rsidR="00E344CD">
        <w:rPr>
          <w:rFonts w:asciiTheme="minorHAnsi" w:hAnsiTheme="minorHAnsi" w:cstheme="minorHAnsi"/>
        </w:rPr>
        <w:t xml:space="preserve">Jamstvo se podnosi </w:t>
      </w:r>
      <w:r w:rsidR="00BD2848">
        <w:rPr>
          <w:rFonts w:asciiTheme="minorHAnsi" w:hAnsiTheme="minorHAnsi"/>
        </w:rPr>
        <w:t>u obliku bankarske garancije koja mora biti bezuvjetna, neopoziva i plativa na prvi pisani poziv</w:t>
      </w:r>
      <w:r w:rsidR="00BD2848" w:rsidRPr="000A1829">
        <w:rPr>
          <w:rFonts w:asciiTheme="minorHAnsi" w:hAnsiTheme="minorHAnsi"/>
        </w:rPr>
        <w:t xml:space="preserve"> </w:t>
      </w:r>
      <w:r w:rsidR="00BD2848" w:rsidRPr="000A1829">
        <w:rPr>
          <w:rFonts w:asciiTheme="minorHAnsi" w:hAnsiTheme="minorHAnsi"/>
          <w:lang w:val="pt-BR"/>
        </w:rPr>
        <w:t>u</w:t>
      </w:r>
      <w:r w:rsidR="00BD2848" w:rsidRPr="000A1829">
        <w:rPr>
          <w:rFonts w:asciiTheme="minorHAnsi" w:hAnsiTheme="minorHAnsi"/>
        </w:rPr>
        <w:t xml:space="preserve"> </w:t>
      </w:r>
      <w:r w:rsidR="00BD2848" w:rsidRPr="000A1829">
        <w:rPr>
          <w:rFonts w:asciiTheme="minorHAnsi" w:hAnsiTheme="minorHAnsi"/>
          <w:lang w:val="pt-BR"/>
        </w:rPr>
        <w:t>iznosu</w:t>
      </w:r>
      <w:r w:rsidR="00BD2848" w:rsidRPr="000A1829">
        <w:rPr>
          <w:rFonts w:asciiTheme="minorHAnsi" w:hAnsiTheme="minorHAnsi"/>
        </w:rPr>
        <w:t xml:space="preserve"> </w:t>
      </w:r>
      <w:r w:rsidR="00BD2848" w:rsidRPr="000A1829">
        <w:rPr>
          <w:rFonts w:asciiTheme="minorHAnsi" w:hAnsiTheme="minorHAnsi"/>
          <w:lang w:val="pt-BR"/>
        </w:rPr>
        <w:t>od</w:t>
      </w:r>
      <w:r w:rsidR="00BD2848" w:rsidRPr="000A1829">
        <w:rPr>
          <w:rFonts w:asciiTheme="minorHAnsi" w:hAnsiTheme="minorHAnsi"/>
        </w:rPr>
        <w:t xml:space="preserve"> 10 % </w:t>
      </w:r>
      <w:r w:rsidR="00BD2848" w:rsidRPr="000A1829">
        <w:rPr>
          <w:rFonts w:asciiTheme="minorHAnsi" w:hAnsiTheme="minorHAnsi"/>
          <w:lang w:val="pt-BR"/>
        </w:rPr>
        <w:t>vrijednosti</w:t>
      </w:r>
      <w:r w:rsidR="00BD2848" w:rsidRPr="000A1829">
        <w:rPr>
          <w:rFonts w:asciiTheme="minorHAnsi" w:hAnsiTheme="minorHAnsi"/>
        </w:rPr>
        <w:t xml:space="preserve"> </w:t>
      </w:r>
      <w:r w:rsidR="00BD2848" w:rsidRPr="000A1829">
        <w:rPr>
          <w:rFonts w:asciiTheme="minorHAnsi" w:hAnsiTheme="minorHAnsi"/>
          <w:lang w:val="pt-BR"/>
        </w:rPr>
        <w:t xml:space="preserve">ugovora (ugovorene cijene </w:t>
      </w:r>
      <w:r w:rsidR="00BD2848" w:rsidRPr="000A1829">
        <w:rPr>
          <w:rFonts w:asciiTheme="minorHAnsi" w:hAnsiTheme="minorHAnsi"/>
        </w:rPr>
        <w:t>bez PDV-a)</w:t>
      </w:r>
      <w:r w:rsidR="00BD2848">
        <w:rPr>
          <w:rFonts w:asciiTheme="minorHAnsi" w:hAnsiTheme="minorHAnsi"/>
        </w:rPr>
        <w:t xml:space="preserve">. </w:t>
      </w:r>
    </w:p>
    <w:p w:rsidR="00834B3A" w:rsidRPr="00C54C21" w:rsidRDefault="00834B3A" w:rsidP="009334B5">
      <w:pPr>
        <w:spacing w:line="276" w:lineRule="auto"/>
        <w:ind w:left="-180"/>
        <w:jc w:val="both"/>
        <w:rPr>
          <w:rFonts w:asciiTheme="minorHAnsi" w:hAnsiTheme="minorHAnsi" w:cstheme="minorHAnsi"/>
        </w:rPr>
      </w:pPr>
      <w:r>
        <w:rPr>
          <w:rFonts w:asciiTheme="minorHAnsi" w:hAnsiTheme="minorHAnsi"/>
        </w:rPr>
        <w:t>Jamstveni rok počinje teći od dana uspješno obavljene primopredaje i obostrano potpisanog primopredajnog zapisnika o izvršenju ugovorne usluge u c</w:t>
      </w:r>
      <w:r w:rsidR="0026470C">
        <w:rPr>
          <w:rFonts w:asciiTheme="minorHAnsi" w:hAnsiTheme="minorHAnsi"/>
        </w:rPr>
        <w:t>i</w:t>
      </w:r>
      <w:r>
        <w:rPr>
          <w:rFonts w:asciiTheme="minorHAnsi" w:hAnsiTheme="minorHAnsi"/>
        </w:rPr>
        <w:t xml:space="preserve">jelosti te iznosi 24 mjeseca. </w:t>
      </w:r>
    </w:p>
    <w:p w:rsidR="00B637F7" w:rsidRDefault="00B637F7" w:rsidP="009334B5">
      <w:pPr>
        <w:spacing w:line="276" w:lineRule="auto"/>
        <w:ind w:left="-180"/>
        <w:jc w:val="both"/>
        <w:rPr>
          <w:rFonts w:asciiTheme="minorHAnsi" w:hAnsiTheme="minorHAnsi" w:cstheme="minorHAnsi"/>
        </w:rPr>
      </w:pPr>
    </w:p>
    <w:p w:rsidR="00B637F7" w:rsidRPr="00950405" w:rsidRDefault="00B637F7" w:rsidP="00B637F7">
      <w:pPr>
        <w:spacing w:line="276" w:lineRule="auto"/>
        <w:ind w:left="-180"/>
        <w:jc w:val="both"/>
        <w:rPr>
          <w:rFonts w:asciiTheme="minorHAnsi" w:hAnsiTheme="minorHAnsi"/>
          <w:lang w:val="pt-BR"/>
        </w:rPr>
      </w:pPr>
      <w:r w:rsidRPr="00950405">
        <w:rPr>
          <w:rFonts w:asciiTheme="minorHAnsi" w:hAnsiTheme="minorHAnsi"/>
          <w:lang w:val="pt-BR"/>
        </w:rPr>
        <w:t>Navedeno jamstvo glasi na Naručitelja i dostavlja se na adresu Naručitelja:</w:t>
      </w:r>
    </w:p>
    <w:p w:rsidR="00B637F7" w:rsidRDefault="00B637F7" w:rsidP="00B637F7">
      <w:pPr>
        <w:spacing w:line="276" w:lineRule="auto"/>
        <w:ind w:left="-180"/>
        <w:jc w:val="both"/>
        <w:rPr>
          <w:lang w:val="pt-BR"/>
        </w:rPr>
      </w:pPr>
    </w:p>
    <w:p w:rsidR="00B637F7" w:rsidRPr="000953C7" w:rsidRDefault="00B637F7" w:rsidP="00B637F7">
      <w:pPr>
        <w:spacing w:line="276" w:lineRule="auto"/>
        <w:ind w:left="-180"/>
        <w:jc w:val="both"/>
        <w:rPr>
          <w:rFonts w:asciiTheme="minorHAnsi" w:hAnsiTheme="minorHAnsi"/>
          <w:b/>
        </w:rPr>
      </w:pPr>
      <w:r w:rsidRPr="00012271">
        <w:rPr>
          <w:rFonts w:asciiTheme="minorHAnsi" w:hAnsiTheme="minorHAnsi"/>
          <w:b/>
        </w:rPr>
        <w:t>Zagrebački holding</w:t>
      </w:r>
      <w:r>
        <w:rPr>
          <w:rFonts w:asciiTheme="minorHAnsi" w:hAnsiTheme="minorHAnsi"/>
          <w:b/>
        </w:rPr>
        <w:t xml:space="preserve"> (OIB: </w:t>
      </w:r>
      <w:r w:rsidRPr="007E3260">
        <w:rPr>
          <w:rFonts w:asciiTheme="minorHAnsi" w:hAnsiTheme="minorHAnsi"/>
          <w:b/>
        </w:rPr>
        <w:t>85584865987)</w:t>
      </w:r>
      <w:r>
        <w:rPr>
          <w:rFonts w:ascii="Arial" w:hAnsi="Arial" w:cs="Arial"/>
          <w:color w:val="222222"/>
          <w:shd w:val="clear" w:color="auto" w:fill="EFEFEF"/>
        </w:rPr>
        <w:t xml:space="preserve"> </w:t>
      </w:r>
    </w:p>
    <w:p w:rsidR="00B637F7" w:rsidRPr="000953C7" w:rsidRDefault="00B637F7" w:rsidP="00B637F7">
      <w:pPr>
        <w:spacing w:line="276" w:lineRule="auto"/>
        <w:ind w:left="-180"/>
        <w:jc w:val="both"/>
        <w:rPr>
          <w:rFonts w:asciiTheme="minorHAnsi" w:hAnsiTheme="minorHAnsi"/>
          <w:b/>
        </w:rPr>
      </w:pPr>
      <w:r w:rsidRPr="00012271">
        <w:rPr>
          <w:rFonts w:asciiTheme="minorHAnsi" w:hAnsiTheme="minorHAnsi"/>
          <w:b/>
        </w:rPr>
        <w:t>PODRUŽNICA UPRAVLJANJE NEKRETNINAMA</w:t>
      </w:r>
    </w:p>
    <w:p w:rsidR="00B637F7" w:rsidRPr="000953C7" w:rsidRDefault="00B637F7" w:rsidP="00B637F7">
      <w:pPr>
        <w:spacing w:line="276" w:lineRule="auto"/>
        <w:ind w:left="-180"/>
        <w:jc w:val="both"/>
        <w:rPr>
          <w:rFonts w:asciiTheme="minorHAnsi" w:hAnsiTheme="minorHAnsi"/>
          <w:b/>
        </w:rPr>
      </w:pPr>
      <w:r w:rsidRPr="000953C7">
        <w:rPr>
          <w:rFonts w:asciiTheme="minorHAnsi" w:hAnsiTheme="minorHAnsi"/>
          <w:b/>
        </w:rPr>
        <w:t>Jankomir 25/III, 10 000 Zagreb</w:t>
      </w:r>
    </w:p>
    <w:p w:rsidR="00B637F7" w:rsidRDefault="00B637F7" w:rsidP="009334B5">
      <w:pPr>
        <w:spacing w:line="276" w:lineRule="auto"/>
        <w:ind w:left="-18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 w:rsidR="00BE5B66" w:rsidRPr="00C54C21" w:rsidRDefault="00BE5B66" w:rsidP="00BE5B66">
      <w:pPr>
        <w:tabs>
          <w:tab w:val="left" w:pos="7830"/>
        </w:tabs>
        <w:rPr>
          <w:rFonts w:asciiTheme="minorHAnsi" w:hAnsiTheme="minorHAnsi" w:cstheme="minorHAnsi"/>
        </w:rPr>
      </w:pPr>
    </w:p>
    <w:p w:rsidR="00BE5B66" w:rsidRPr="00C54C21" w:rsidRDefault="00BE5B66" w:rsidP="00BE5B66">
      <w:pPr>
        <w:tabs>
          <w:tab w:val="left" w:pos="7830"/>
        </w:tabs>
        <w:rPr>
          <w:rFonts w:asciiTheme="minorHAnsi" w:hAnsiTheme="minorHAnsi" w:cstheme="minorHAnsi"/>
        </w:rPr>
      </w:pPr>
    </w:p>
    <w:p w:rsidR="00BE5B66" w:rsidRPr="00C54C21" w:rsidRDefault="00BE5B66" w:rsidP="00BE5B66">
      <w:pPr>
        <w:ind w:left="-180"/>
        <w:jc w:val="both"/>
        <w:outlineLvl w:val="0"/>
        <w:rPr>
          <w:rFonts w:asciiTheme="minorHAnsi" w:hAnsiTheme="minorHAnsi" w:cstheme="minorHAnsi"/>
          <w:lang w:val="pl-PL"/>
        </w:rPr>
      </w:pPr>
      <w:r w:rsidRPr="00C54C21">
        <w:rPr>
          <w:rFonts w:asciiTheme="minorHAnsi" w:hAnsiTheme="minorHAnsi" w:cstheme="minorHAnsi"/>
          <w:lang w:val="pl-PL"/>
        </w:rPr>
        <w:t>U _______________, ______.______. 201</w:t>
      </w:r>
      <w:r w:rsidR="00CA7762" w:rsidRPr="00C54C21">
        <w:rPr>
          <w:rFonts w:asciiTheme="minorHAnsi" w:hAnsiTheme="minorHAnsi" w:cstheme="minorHAnsi"/>
          <w:lang w:val="pl-PL"/>
        </w:rPr>
        <w:t>9</w:t>
      </w:r>
      <w:r w:rsidRPr="00C54C21">
        <w:rPr>
          <w:rFonts w:asciiTheme="minorHAnsi" w:hAnsiTheme="minorHAnsi" w:cstheme="minorHAnsi"/>
          <w:lang w:val="pl-PL"/>
        </w:rPr>
        <w:t>. godine.</w:t>
      </w:r>
    </w:p>
    <w:p w:rsidR="00BE5B66" w:rsidRPr="00C54C21" w:rsidRDefault="00BE5B66" w:rsidP="00BE5B66">
      <w:pPr>
        <w:ind w:left="-180"/>
        <w:jc w:val="both"/>
        <w:rPr>
          <w:rFonts w:asciiTheme="minorHAnsi" w:hAnsiTheme="minorHAnsi" w:cstheme="minorHAnsi"/>
          <w:lang w:val="pl-PL"/>
        </w:rPr>
      </w:pPr>
      <w:r w:rsidRPr="00C54C21">
        <w:rPr>
          <w:rFonts w:asciiTheme="minorHAnsi" w:hAnsiTheme="minorHAnsi" w:cstheme="minorHAnsi"/>
          <w:lang w:val="pl-PL"/>
        </w:rPr>
        <w:tab/>
        <w:t xml:space="preserve">        </w:t>
      </w:r>
      <w:r w:rsidR="001C41C7" w:rsidRPr="00C54C21">
        <w:rPr>
          <w:rFonts w:asciiTheme="minorHAnsi" w:hAnsiTheme="minorHAnsi" w:cstheme="minorHAnsi"/>
          <w:lang w:val="pl-PL"/>
        </w:rPr>
        <w:t xml:space="preserve">   </w:t>
      </w:r>
      <w:r w:rsidRPr="00C54C21">
        <w:rPr>
          <w:rFonts w:asciiTheme="minorHAnsi" w:hAnsiTheme="minorHAnsi" w:cstheme="minorHAnsi"/>
          <w:lang w:val="pl-PL"/>
        </w:rPr>
        <w:t>(mjesto)               (datum)</w:t>
      </w:r>
    </w:p>
    <w:p w:rsidR="00BE5B66" w:rsidRPr="00C54C21" w:rsidRDefault="00BE5B66" w:rsidP="00BE5B66">
      <w:pPr>
        <w:rPr>
          <w:rFonts w:asciiTheme="minorHAnsi" w:hAnsiTheme="minorHAnsi" w:cstheme="minorHAnsi"/>
          <w:highlight w:val="yellow"/>
        </w:rPr>
      </w:pPr>
    </w:p>
    <w:p w:rsidR="00BE5B66" w:rsidRPr="00C54C21" w:rsidRDefault="00BE5B66" w:rsidP="00BE5B66">
      <w:pPr>
        <w:rPr>
          <w:rFonts w:asciiTheme="minorHAnsi" w:hAnsiTheme="minorHAnsi" w:cstheme="minorHAnsi"/>
        </w:rPr>
      </w:pPr>
    </w:p>
    <w:p w:rsidR="00BE5B66" w:rsidRPr="00C54C21" w:rsidRDefault="00BE5B66" w:rsidP="00E26CC9">
      <w:pPr>
        <w:rPr>
          <w:rFonts w:asciiTheme="minorHAnsi" w:hAnsiTheme="minorHAnsi" w:cstheme="minorHAnsi"/>
        </w:rPr>
      </w:pPr>
      <w:r w:rsidRPr="00C54C21">
        <w:rPr>
          <w:rFonts w:asciiTheme="minorHAnsi" w:hAnsiTheme="minorHAnsi" w:cstheme="minorHAnsi"/>
        </w:rPr>
        <w:tab/>
      </w:r>
      <w:r w:rsidRPr="00C54C21">
        <w:rPr>
          <w:rFonts w:asciiTheme="minorHAnsi" w:hAnsiTheme="minorHAnsi" w:cstheme="minorHAnsi"/>
        </w:rPr>
        <w:tab/>
      </w:r>
      <w:r w:rsidRPr="00C54C21">
        <w:rPr>
          <w:rFonts w:asciiTheme="minorHAnsi" w:hAnsiTheme="minorHAnsi" w:cstheme="minorHAnsi"/>
        </w:rPr>
        <w:tab/>
      </w:r>
      <w:r w:rsidRPr="00C54C21">
        <w:rPr>
          <w:rFonts w:asciiTheme="minorHAnsi" w:hAnsiTheme="minorHAnsi" w:cstheme="minorHAnsi"/>
        </w:rPr>
        <w:tab/>
      </w:r>
    </w:p>
    <w:p w:rsidR="00BE5B66" w:rsidRPr="00C54C21" w:rsidRDefault="00BE5B66" w:rsidP="00BE5B66">
      <w:pPr>
        <w:ind w:left="6" w:firstLine="1"/>
        <w:jc w:val="both"/>
        <w:outlineLvl w:val="0"/>
        <w:rPr>
          <w:rFonts w:asciiTheme="minorHAnsi" w:hAnsiTheme="minorHAnsi" w:cstheme="minorHAnsi"/>
        </w:rPr>
      </w:pPr>
      <w:r w:rsidRPr="00C54C21">
        <w:rPr>
          <w:rFonts w:asciiTheme="minorHAnsi" w:hAnsiTheme="minorHAnsi" w:cstheme="minorHAnsi"/>
        </w:rPr>
        <w:t xml:space="preserve">                                                           </w:t>
      </w:r>
      <w:r w:rsidR="00762937">
        <w:rPr>
          <w:rFonts w:asciiTheme="minorHAnsi" w:hAnsiTheme="minorHAnsi" w:cstheme="minorHAnsi"/>
        </w:rPr>
        <w:t xml:space="preserve">      </w:t>
      </w:r>
      <w:r w:rsidRPr="00C54C21">
        <w:rPr>
          <w:rFonts w:asciiTheme="minorHAnsi" w:hAnsiTheme="minorHAnsi" w:cstheme="minorHAnsi"/>
        </w:rPr>
        <w:t xml:space="preserve">  </w:t>
      </w:r>
      <w:r w:rsidR="00762937">
        <w:rPr>
          <w:rFonts w:asciiTheme="minorHAnsi" w:hAnsiTheme="minorHAnsi" w:cstheme="minorHAnsi"/>
        </w:rPr>
        <w:t xml:space="preserve">  </w:t>
      </w:r>
      <w:r w:rsidR="00D83C63">
        <w:rPr>
          <w:rFonts w:asciiTheme="minorHAnsi" w:hAnsiTheme="minorHAnsi" w:cstheme="minorHAnsi"/>
        </w:rPr>
        <w:t>MP</w:t>
      </w:r>
      <w:r w:rsidR="009334B5" w:rsidRPr="00C54C21">
        <w:rPr>
          <w:rFonts w:asciiTheme="minorHAnsi" w:hAnsiTheme="minorHAnsi" w:cstheme="minorHAnsi"/>
        </w:rPr>
        <w:t xml:space="preserve">                             </w:t>
      </w:r>
      <w:r w:rsidRPr="00C54C21">
        <w:rPr>
          <w:rFonts w:asciiTheme="minorHAnsi" w:hAnsiTheme="minorHAnsi" w:cstheme="minorHAnsi"/>
        </w:rPr>
        <w:t xml:space="preserve"> </w:t>
      </w:r>
      <w:r w:rsidR="00762937">
        <w:rPr>
          <w:rFonts w:asciiTheme="minorHAnsi" w:hAnsiTheme="minorHAnsi" w:cstheme="minorHAnsi"/>
        </w:rPr>
        <w:t xml:space="preserve">                   </w:t>
      </w:r>
      <w:r w:rsidR="00501100">
        <w:rPr>
          <w:rFonts w:asciiTheme="minorHAnsi" w:hAnsiTheme="minorHAnsi" w:cstheme="minorHAnsi"/>
        </w:rPr>
        <w:t xml:space="preserve"> </w:t>
      </w:r>
      <w:r w:rsidRPr="00C54C21">
        <w:rPr>
          <w:rFonts w:asciiTheme="minorHAnsi" w:hAnsiTheme="minorHAnsi" w:cstheme="minorHAnsi"/>
        </w:rPr>
        <w:t>PONUDITELJ</w:t>
      </w:r>
    </w:p>
    <w:p w:rsidR="00BE5B66" w:rsidRPr="00C54C21" w:rsidRDefault="00BE5B66" w:rsidP="00BE5B66">
      <w:pPr>
        <w:jc w:val="both"/>
        <w:rPr>
          <w:rFonts w:asciiTheme="minorHAnsi" w:hAnsiTheme="minorHAnsi" w:cstheme="minorHAnsi"/>
        </w:rPr>
      </w:pPr>
    </w:p>
    <w:p w:rsidR="00BE5B66" w:rsidRPr="00C54C21" w:rsidRDefault="00BE5B66" w:rsidP="00BE5B66">
      <w:pPr>
        <w:ind w:left="5040"/>
        <w:jc w:val="both"/>
        <w:rPr>
          <w:rFonts w:asciiTheme="minorHAnsi" w:hAnsiTheme="minorHAnsi" w:cstheme="minorHAnsi"/>
          <w:highlight w:val="yellow"/>
        </w:rPr>
      </w:pPr>
    </w:p>
    <w:p w:rsidR="00BE5B66" w:rsidRPr="00C54C21" w:rsidRDefault="00BE5B66" w:rsidP="001C41C7">
      <w:pPr>
        <w:ind w:left="4248"/>
        <w:jc w:val="right"/>
        <w:rPr>
          <w:rFonts w:asciiTheme="minorHAnsi" w:hAnsiTheme="minorHAnsi" w:cstheme="minorHAnsi"/>
        </w:rPr>
      </w:pPr>
      <w:r w:rsidRPr="00C54C21">
        <w:rPr>
          <w:rFonts w:asciiTheme="minorHAnsi" w:hAnsiTheme="minorHAnsi" w:cstheme="minorHAnsi"/>
        </w:rPr>
        <w:t xml:space="preserve">                  _________________________</w:t>
      </w:r>
    </w:p>
    <w:p w:rsidR="00501100" w:rsidRDefault="00BE5B66" w:rsidP="001C41C7">
      <w:pPr>
        <w:jc w:val="right"/>
        <w:rPr>
          <w:rFonts w:asciiTheme="minorHAnsi" w:hAnsiTheme="minorHAnsi" w:cstheme="minorHAnsi"/>
        </w:rPr>
      </w:pPr>
      <w:r w:rsidRPr="00C54C21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</w:t>
      </w:r>
      <w:r w:rsidRPr="00C54C21">
        <w:rPr>
          <w:rFonts w:asciiTheme="minorHAnsi" w:hAnsiTheme="minorHAnsi" w:cstheme="minorHAnsi"/>
        </w:rPr>
        <w:t>(pečat i potpis ovlaštene osobe</w:t>
      </w:r>
      <w:r w:rsidR="00501100">
        <w:rPr>
          <w:rFonts w:asciiTheme="minorHAnsi" w:hAnsiTheme="minorHAnsi" w:cstheme="minorHAnsi"/>
        </w:rPr>
        <w:t xml:space="preserve">, </w:t>
      </w:r>
    </w:p>
    <w:p w:rsidR="00823C09" w:rsidRPr="00C54C21" w:rsidRDefault="00501100" w:rsidP="00501100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                    ukoliko je primjenjivo</w:t>
      </w:r>
      <w:r w:rsidR="00BE5B66" w:rsidRPr="00C54C21">
        <w:rPr>
          <w:rFonts w:asciiTheme="minorHAnsi" w:hAnsiTheme="minorHAnsi" w:cstheme="minorHAnsi"/>
        </w:rPr>
        <w:t>)</w:t>
      </w:r>
    </w:p>
    <w:sectPr w:rsidR="00823C09" w:rsidRPr="00C54C21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B66"/>
    <w:rsid w:val="00014535"/>
    <w:rsid w:val="000A1ACD"/>
    <w:rsid w:val="000C7BA5"/>
    <w:rsid w:val="0015367A"/>
    <w:rsid w:val="00165FEE"/>
    <w:rsid w:val="00181D68"/>
    <w:rsid w:val="001C41C7"/>
    <w:rsid w:val="001E693B"/>
    <w:rsid w:val="0026470C"/>
    <w:rsid w:val="003265CD"/>
    <w:rsid w:val="004065F0"/>
    <w:rsid w:val="00425A20"/>
    <w:rsid w:val="004546E0"/>
    <w:rsid w:val="00501100"/>
    <w:rsid w:val="00511BB8"/>
    <w:rsid w:val="00540AAC"/>
    <w:rsid w:val="00544B1C"/>
    <w:rsid w:val="00553FC6"/>
    <w:rsid w:val="00622890"/>
    <w:rsid w:val="006620DE"/>
    <w:rsid w:val="0066221A"/>
    <w:rsid w:val="006817D2"/>
    <w:rsid w:val="006A77F2"/>
    <w:rsid w:val="006D4285"/>
    <w:rsid w:val="00735BA3"/>
    <w:rsid w:val="00740606"/>
    <w:rsid w:val="00752602"/>
    <w:rsid w:val="00762886"/>
    <w:rsid w:val="00762937"/>
    <w:rsid w:val="00771C02"/>
    <w:rsid w:val="007B345E"/>
    <w:rsid w:val="00823C09"/>
    <w:rsid w:val="00834B3A"/>
    <w:rsid w:val="00841A20"/>
    <w:rsid w:val="008C512B"/>
    <w:rsid w:val="009334B5"/>
    <w:rsid w:val="0095444F"/>
    <w:rsid w:val="00A0358C"/>
    <w:rsid w:val="00A24CDE"/>
    <w:rsid w:val="00A32727"/>
    <w:rsid w:val="00AA1DA1"/>
    <w:rsid w:val="00AB0615"/>
    <w:rsid w:val="00B37ED5"/>
    <w:rsid w:val="00B637F7"/>
    <w:rsid w:val="00B811EE"/>
    <w:rsid w:val="00BD2848"/>
    <w:rsid w:val="00BE5B66"/>
    <w:rsid w:val="00BF575D"/>
    <w:rsid w:val="00C2155E"/>
    <w:rsid w:val="00C448D6"/>
    <w:rsid w:val="00C54C21"/>
    <w:rsid w:val="00CA7762"/>
    <w:rsid w:val="00CB5E48"/>
    <w:rsid w:val="00CC5286"/>
    <w:rsid w:val="00D136F6"/>
    <w:rsid w:val="00D71A7D"/>
    <w:rsid w:val="00D83C63"/>
    <w:rsid w:val="00DB723B"/>
    <w:rsid w:val="00E03295"/>
    <w:rsid w:val="00E07BAF"/>
    <w:rsid w:val="00E171D2"/>
    <w:rsid w:val="00E26C65"/>
    <w:rsid w:val="00E26CC9"/>
    <w:rsid w:val="00E344CD"/>
    <w:rsid w:val="00E50D19"/>
    <w:rsid w:val="00EB37DA"/>
    <w:rsid w:val="00F12902"/>
    <w:rsid w:val="00F711C0"/>
    <w:rsid w:val="00F801CE"/>
    <w:rsid w:val="00FD6873"/>
    <w:rsid w:val="00FE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78F54"/>
  <w15:docId w15:val="{31EA179B-E3ED-497F-8C16-85A45549E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basedOn w:val="Normal"/>
    <w:next w:val="Normal"/>
    <w:link w:val="Heading1Char"/>
    <w:uiPriority w:val="9"/>
    <w:qFormat/>
    <w:rsid w:val="00FD68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ubtleReference">
    <w:name w:val="Subtle Reference"/>
    <w:uiPriority w:val="31"/>
    <w:qFormat/>
    <w:rsid w:val="00FD6873"/>
    <w:rPr>
      <w:smallCaps/>
      <w:color w:val="404040"/>
    </w:rPr>
  </w:style>
  <w:style w:type="character" w:customStyle="1" w:styleId="Heading1Char">
    <w:name w:val="Heading 1 Char"/>
    <w:basedOn w:val="DefaultParagraphFont"/>
    <w:link w:val="Heading1"/>
    <w:uiPriority w:val="9"/>
    <w:rsid w:val="00FD687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hr-HR"/>
    </w:rPr>
  </w:style>
  <w:style w:type="paragraph" w:styleId="TOCHeading">
    <w:name w:val="TOC Heading"/>
    <w:basedOn w:val="Heading1"/>
    <w:next w:val="Normal"/>
    <w:uiPriority w:val="39"/>
    <w:unhideWhenUsed/>
    <w:qFormat/>
    <w:rsid w:val="00FD6873"/>
    <w:pPr>
      <w:pBdr>
        <w:bottom w:val="single" w:sz="4" w:space="1" w:color="5B9BD5"/>
      </w:pBdr>
      <w:spacing w:before="400" w:after="40"/>
      <w:outlineLvl w:val="9"/>
    </w:pPr>
    <w:rPr>
      <w:rFonts w:ascii="Calibri Light" w:eastAsia="SimSun" w:hAnsi="Calibri Light" w:cs="Times New Roman"/>
      <w:color w:val="2E74B5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488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Kristina Treger</cp:lastModifiedBy>
  <cp:revision>15</cp:revision>
  <dcterms:created xsi:type="dcterms:W3CDTF">2019-08-13T19:01:00Z</dcterms:created>
  <dcterms:modified xsi:type="dcterms:W3CDTF">2019-08-14T07:00:00Z</dcterms:modified>
</cp:coreProperties>
</file>